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B1" w:rsidRPr="00040794" w:rsidRDefault="006C5309" w:rsidP="00E15BB1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AutoShape 21">
              <w:txbxContent>
                <w:p w:rsidR="002A4F3B" w:rsidRDefault="002A4F3B" w:rsidP="00E15BB1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E15BB1" w:rsidRPr="00040794" w:rsidRDefault="00E15BB1" w:rsidP="00CA7C31">
      <w:pPr>
        <w:autoSpaceDE w:val="0"/>
        <w:autoSpaceDN w:val="0"/>
        <w:adjustRightInd w:val="0"/>
        <w:spacing w:before="120"/>
        <w:ind w:left="8647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E15BB1" w:rsidRPr="00040794" w:rsidRDefault="00E15BB1" w:rsidP="00CA7C31">
      <w:pPr>
        <w:autoSpaceDE w:val="0"/>
        <w:autoSpaceDN w:val="0"/>
        <w:adjustRightInd w:val="0"/>
        <w:ind w:left="8647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E15BB1" w:rsidRPr="00040794" w:rsidRDefault="00E15BB1" w:rsidP="00CA7C31">
      <w:pPr>
        <w:autoSpaceDE w:val="0"/>
        <w:autoSpaceDN w:val="0"/>
        <w:adjustRightInd w:val="0"/>
        <w:ind w:left="8647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E15BB1" w:rsidRDefault="00E15BB1" w:rsidP="00E15BB1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 xml:space="preserve">FORMULARZ </w:t>
      </w:r>
      <w:r>
        <w:rPr>
          <w:rFonts w:ascii="Arial" w:hAnsi="Arial" w:cs="Arial"/>
          <w:b/>
          <w:bCs/>
          <w:spacing w:val="-20"/>
          <w:lang w:val="pl-PL" w:eastAsia="pl-PL"/>
        </w:rPr>
        <w:t>CENOWY</w:t>
      </w:r>
    </w:p>
    <w:p w:rsidR="00976E0A" w:rsidRDefault="00976E0A" w:rsidP="00976E0A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tbl>
      <w:tblPr>
        <w:tblW w:w="13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69"/>
        <w:gridCol w:w="2320"/>
        <w:gridCol w:w="3411"/>
        <w:gridCol w:w="1660"/>
        <w:gridCol w:w="1200"/>
        <w:gridCol w:w="1800"/>
        <w:gridCol w:w="1160"/>
        <w:gridCol w:w="1800"/>
      </w:tblGrid>
      <w:tr w:rsidR="003E2211" w:rsidRPr="003E2211" w:rsidTr="003E2211">
        <w:trPr>
          <w:trHeight w:val="114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Lp.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Producent i model urządzenia wielofunkcyjnego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Nazwa części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Żywotność*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B75885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>Jednostka</w:t>
            </w:r>
            <w:r w:rsidR="003E2211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miary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Cena jednostkowa netto </w:t>
            </w:r>
            <w:r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[zł]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VAT</w:t>
            </w:r>
            <w:r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[%]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Cena jednostkowa brutto</w:t>
            </w:r>
            <w:r w:rsidR="00BE4C6B">
              <w:rPr>
                <w:rFonts w:ascii="Arial" w:hAnsi="Arial" w:cs="Arial"/>
                <w:color w:val="000000"/>
                <w:lang w:val="pl-PL" w:eastAsia="pl-PL"/>
              </w:rPr>
              <w:t>**</w:t>
            </w:r>
            <w:r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[zł]</w:t>
            </w: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ADVANCE C250i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(C)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(Y)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Drum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Unit (BK)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ITB Unit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Secondary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transfer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outer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Waster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toner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container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8.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ADVANCE C250i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Fixing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Assembly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pickup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ADF pickup unit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ADF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13.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4225i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Pojemnik na zużyty toner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Eliminator ładunku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Wywoływaczka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Układ grzewczy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zabierająca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(4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wciągająca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(4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21.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podajnika bocznego zabierająca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22.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15571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IMAGERUNNER 4225i</w:t>
            </w:r>
          </w:p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podajnika bocznego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komplet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zabierająca dok/ADF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wciągająca dok/ADF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 dok/ADF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28.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 przeciwpyłowy dokumentu/ADF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29.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IRC3080</w:t>
            </w:r>
            <w:r>
              <w:rPr>
                <w:rFonts w:ascii="Arial" w:hAnsi="Arial" w:cs="Arial"/>
                <w:color w:val="000000"/>
                <w:lang w:val="pl-PL" w:eastAsia="pl-PL"/>
              </w:rPr>
              <w:t>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BL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61600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42400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42400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CEXV21 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42400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Film utrwalania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pressure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35.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Łożysko (docisk)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36.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IRC3080</w:t>
            </w:r>
            <w:r>
              <w:rPr>
                <w:rFonts w:ascii="Arial" w:hAnsi="Arial" w:cs="Arial"/>
                <w:color w:val="000000"/>
                <w:lang w:val="pl-PL" w:eastAsia="pl-PL"/>
              </w:rPr>
              <w:t>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Pas transferowy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Zespół czyszczący pas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Separacja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Rolki (podajnik)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Pick-up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19200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19200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Pojemnik na zużyty toner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19200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Czyścik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przeciwpyłowy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46.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47.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IR3235n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CEXV11 BL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49.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Eliminator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50.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15571C" w:rsidRDefault="0015571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IR3235n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Film utrwalania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Docisk (utrwalanie)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Pojemnik na zużyty toner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68000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czyszcząca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Pick-up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feed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Pick-up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15571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59.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15571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71C" w:rsidRPr="003E2211" w:rsidRDefault="0015571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IRA6055i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SDS ceramiczny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 mln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Moduł ładowania elektrody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Moduł transferowy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1500000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63.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64.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IRA6055i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Eliminator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Sprzęgło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czyszcząca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Pick-up-cass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3B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2A4F3B">
              <w:rPr>
                <w:rFonts w:ascii="Arial" w:hAnsi="Arial" w:cs="Arial"/>
                <w:color w:val="000000"/>
                <w:lang w:val="pl-PL" w:eastAsia="pl-PL"/>
              </w:rPr>
              <w:t>k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omplet</w:t>
            </w:r>
          </w:p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br w:type="page"/>
              <w:t>(4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feed-cass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separująca-cass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Pick-up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Filtr ozonu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READER-rolka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pobierająca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READER-separator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READER-separator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e-type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76.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Zszywki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5000 zszywek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(5000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IR2018i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Bęben światłoczuły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55000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78.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IR2018i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transferowa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79.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Wywoływaczka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pobierająca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Film utrwalania (230 V)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Pickup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(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multifeeder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Pad (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multifeeder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Pickup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Pad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Feedeing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Menber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Guide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Pickup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89.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Separation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60000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90.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ADVANCE C2030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Bęben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C-EXV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34 BL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91.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Bęben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C-EXV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34 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92.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AA697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ADVANCE C2030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Bęben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C-EXV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34 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Bęben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C-EXV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34 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Układ grzewczy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95.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Pas transferowy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100000 stron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96.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registra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Pojemnik na zużyty toner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pobierająca papier kaseta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99.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separująca papier kaseta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100.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pobierająca papier kaseta 2,3,4</w:t>
            </w:r>
            <w:r w:rsidRPr="003E2211">
              <w:rPr>
                <w:rFonts w:ascii="Times New Roman" w:hAnsi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(3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101.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separująca papier kaseta 2,3,4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3B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 w:type="page"/>
            </w:r>
          </w:p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(3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102.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Rolka separująca papier kaseta 2,3,4</w:t>
            </w:r>
            <w:r w:rsidRPr="003E2211">
              <w:rPr>
                <w:rFonts w:ascii="Times New Roman" w:hAnsi="Times New Roman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(3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103.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Sprzęgło pobierania papieru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AA697C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104.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pobierania papieru podajnika bocznego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AA697C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105.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separująca papieru podajnika bocznego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30000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7C" w:rsidRPr="003E2211" w:rsidRDefault="00AA697C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lastRenderedPageBreak/>
              <w:t>106.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4D3BFD" w:rsidRDefault="004D3BFD" w:rsidP="004D3BFD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Canon ADVANCE C2030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</w:t>
            </w:r>
            <w:r w:rsidR="00DD2642">
              <w:rPr>
                <w:rFonts w:ascii="Arial" w:hAnsi="Arial" w:cs="Arial"/>
                <w:color w:val="000000"/>
                <w:lang w:val="pl-PL" w:eastAsia="pl-PL"/>
              </w:rPr>
              <w:t>l</w:t>
            </w: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tr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107.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Separator ADF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108.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pobierająca dokument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383B8C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109.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Rolka transportu dokumentu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25000 obrazów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 szt.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4D3BFD" w:rsidRPr="003E2211" w:rsidTr="00C553BD">
        <w:trPr>
          <w:trHeight w:val="5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E2211">
            <w:pPr>
              <w:ind w:firstLine="0"/>
              <w:jc w:val="right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110.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Rolki wysuwu/układania papieru (</w:t>
            </w:r>
            <w:proofErr w:type="spellStart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>finisher</w:t>
            </w:r>
            <w:proofErr w:type="spellEnd"/>
            <w:r w:rsidRPr="003E2211">
              <w:rPr>
                <w:rFonts w:ascii="Arial" w:hAnsi="Arial" w:cs="Arial"/>
                <w:color w:val="000000"/>
                <w:lang w:val="pl-PL" w:eastAsia="pl-PL"/>
              </w:rPr>
              <w:t xml:space="preserve">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color w:val="000000"/>
                <w:lang w:val="pl-PL" w:eastAsia="pl-PL"/>
              </w:rPr>
              <w:t>40000 stron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6A63DE" w:rsidP="003E2211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lang w:val="pl-PL" w:eastAsia="pl-PL"/>
              </w:rPr>
              <w:t xml:space="preserve">1 </w:t>
            </w:r>
            <w:r w:rsidR="004D3BFD" w:rsidRPr="003E2211">
              <w:rPr>
                <w:rFonts w:ascii="Arial" w:hAnsi="Arial" w:cs="Arial"/>
                <w:color w:val="000000"/>
                <w:lang w:val="pl-PL" w:eastAsia="pl-PL"/>
              </w:rPr>
              <w:t>komplet</w:t>
            </w:r>
            <w:r w:rsidR="004D3BFD" w:rsidRPr="003E2211">
              <w:rPr>
                <w:rFonts w:ascii="Arial" w:hAnsi="Arial" w:cs="Arial"/>
                <w:color w:val="000000"/>
                <w:lang w:val="pl-PL" w:eastAsia="pl-PL"/>
              </w:rPr>
              <w:br/>
              <w:t>(2 szt.)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FD" w:rsidRPr="003E2211" w:rsidRDefault="004D3BFD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  <w:tr w:rsidR="003E2211" w:rsidRPr="003E2211" w:rsidTr="00C553BD">
        <w:trPr>
          <w:trHeight w:val="57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E2211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</w:pPr>
            <w:r w:rsidRPr="003E2211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>SUMA*</w:t>
            </w:r>
            <w:r w:rsidR="00BE4C6B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>*</w:t>
            </w:r>
            <w:r w:rsidRPr="003E2211">
              <w:rPr>
                <w:rFonts w:ascii="Arial" w:hAnsi="Arial" w:cs="Arial"/>
                <w:b/>
                <w:bCs/>
                <w:color w:val="000000"/>
                <w:lang w:val="pl-PL" w:eastAsia="pl-PL"/>
              </w:rPr>
              <w:t>*: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211" w:rsidRPr="003E2211" w:rsidRDefault="003E2211" w:rsidP="00383B8C">
            <w:pPr>
              <w:ind w:firstLine="0"/>
              <w:jc w:val="center"/>
              <w:rPr>
                <w:rFonts w:ascii="Arial" w:hAnsi="Arial" w:cs="Arial"/>
                <w:color w:val="000000"/>
                <w:lang w:val="pl-PL" w:eastAsia="pl-PL"/>
              </w:rPr>
            </w:pPr>
          </w:p>
        </w:tc>
      </w:tr>
    </w:tbl>
    <w:p w:rsidR="00CC4A46" w:rsidRDefault="00CC4A46" w:rsidP="00CC4A46">
      <w:pPr>
        <w:ind w:left="142" w:hanging="142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 xml:space="preserve">* </w:t>
      </w:r>
      <w:r w:rsidRPr="00CC4A46">
        <w:rPr>
          <w:rFonts w:ascii="Arial" w:hAnsi="Arial" w:cs="Arial"/>
          <w:szCs w:val="20"/>
          <w:lang w:val="pl-PL"/>
        </w:rPr>
        <w:t>Wszystkie żywotności poszczególnych części urządzeń są podane dla stron o formacie A4 o 6-procentowym pokryciu. Wszystkie żywotności poszczególnych części są podane w oparciu o dane producenta sprzętu zamieszczone w kartach gwarancyjnych urządzeń.</w:t>
      </w:r>
    </w:p>
    <w:p w:rsidR="00BE4C6B" w:rsidRPr="00BE4C6B" w:rsidRDefault="00BE4C6B" w:rsidP="00BE4C6B">
      <w:pPr>
        <w:autoSpaceDE w:val="0"/>
        <w:autoSpaceDN w:val="0"/>
        <w:adjustRightInd w:val="0"/>
        <w:spacing w:before="120" w:line="276" w:lineRule="auto"/>
        <w:ind w:firstLine="0"/>
        <w:rPr>
          <w:rFonts w:ascii="Arial" w:hAnsi="Arial" w:cs="Arial"/>
          <w:bCs/>
          <w:spacing w:val="-20"/>
          <w:lang w:val="pl-PL" w:eastAsia="pl-PL"/>
        </w:rPr>
      </w:pPr>
      <w:r w:rsidRPr="00BE4C6B">
        <w:rPr>
          <w:rFonts w:ascii="Arial" w:hAnsi="Arial" w:cs="Arial"/>
          <w:bCs/>
          <w:spacing w:val="-20"/>
          <w:lang w:val="pl-PL" w:eastAsia="pl-PL"/>
        </w:rPr>
        <w:t>**</w:t>
      </w:r>
      <w:r>
        <w:rPr>
          <w:rFonts w:ascii="Arial" w:hAnsi="Arial" w:cs="Arial"/>
          <w:bCs/>
          <w:spacing w:val="-20"/>
          <w:lang w:val="pl-PL" w:eastAsia="pl-PL"/>
        </w:rPr>
        <w:t xml:space="preserve"> cena jednostkowa netto + VAT</w:t>
      </w:r>
    </w:p>
    <w:p w:rsidR="00E15BB1" w:rsidRPr="00CC4A46" w:rsidRDefault="00CC4A46" w:rsidP="004D3BFD">
      <w:pPr>
        <w:autoSpaceDE w:val="0"/>
        <w:autoSpaceDN w:val="0"/>
        <w:adjustRightInd w:val="0"/>
        <w:spacing w:before="120" w:line="276" w:lineRule="auto"/>
        <w:ind w:firstLine="0"/>
        <w:rPr>
          <w:rFonts w:ascii="Arial" w:hAnsi="Arial" w:cs="Arial"/>
          <w:bCs/>
          <w:spacing w:val="-20"/>
          <w:lang w:val="pl-PL" w:eastAsia="pl-PL"/>
        </w:rPr>
      </w:pPr>
      <w:r w:rsidRPr="00CC4A46">
        <w:rPr>
          <w:rFonts w:ascii="Arial" w:hAnsi="Arial" w:cs="Arial"/>
          <w:bCs/>
          <w:spacing w:val="-20"/>
          <w:lang w:val="pl-PL" w:eastAsia="pl-PL"/>
        </w:rPr>
        <w:t>*</w:t>
      </w:r>
      <w:r w:rsidR="00BE4C6B">
        <w:rPr>
          <w:rFonts w:ascii="Arial" w:hAnsi="Arial" w:cs="Arial"/>
          <w:bCs/>
          <w:spacing w:val="-20"/>
          <w:lang w:val="pl-PL" w:eastAsia="pl-PL"/>
        </w:rPr>
        <w:t>*</w:t>
      </w:r>
      <w:r w:rsidRPr="00CC4A46">
        <w:rPr>
          <w:rFonts w:ascii="Arial" w:hAnsi="Arial" w:cs="Arial"/>
          <w:bCs/>
          <w:spacing w:val="-20"/>
          <w:lang w:val="pl-PL" w:eastAsia="pl-PL"/>
        </w:rPr>
        <w:t>*</w:t>
      </w:r>
      <w:r w:rsidR="00BE4C6B">
        <w:rPr>
          <w:rFonts w:ascii="Arial" w:hAnsi="Arial" w:cs="Arial"/>
          <w:bCs/>
          <w:spacing w:val="-20"/>
          <w:lang w:val="pl-PL" w:eastAsia="pl-PL"/>
        </w:rPr>
        <w:t xml:space="preserve"> </w:t>
      </w:r>
      <w:r w:rsidRPr="004D3BFD">
        <w:rPr>
          <w:rFonts w:ascii="Arial" w:hAnsi="Arial" w:cs="Arial"/>
          <w:szCs w:val="20"/>
          <w:lang w:val="pl-PL"/>
        </w:rPr>
        <w:t xml:space="preserve">Otrzymaną sumę </w:t>
      </w:r>
      <w:r w:rsidR="004D3BFD">
        <w:rPr>
          <w:rFonts w:ascii="Arial" w:hAnsi="Arial" w:cs="Arial"/>
          <w:szCs w:val="20"/>
          <w:lang w:val="pl-PL"/>
        </w:rPr>
        <w:t xml:space="preserve">cen jednostkowych </w:t>
      </w:r>
      <w:r w:rsidRPr="004D3BFD">
        <w:rPr>
          <w:rFonts w:ascii="Arial" w:hAnsi="Arial" w:cs="Arial"/>
          <w:szCs w:val="20"/>
          <w:lang w:val="pl-PL"/>
        </w:rPr>
        <w:t>netto i brutto n</w:t>
      </w:r>
      <w:r w:rsidR="00522652">
        <w:rPr>
          <w:rFonts w:ascii="Arial" w:hAnsi="Arial" w:cs="Arial"/>
          <w:szCs w:val="20"/>
          <w:lang w:val="pl-PL"/>
        </w:rPr>
        <w:t>ale</w:t>
      </w:r>
      <w:r w:rsidR="00E23ADA">
        <w:rPr>
          <w:rFonts w:ascii="Arial" w:hAnsi="Arial" w:cs="Arial"/>
          <w:szCs w:val="20"/>
          <w:lang w:val="pl-PL"/>
        </w:rPr>
        <w:t>ży wpisać w Formularzu ofertowym</w:t>
      </w:r>
      <w:r w:rsidRPr="004D3BFD">
        <w:rPr>
          <w:rFonts w:ascii="Arial" w:hAnsi="Arial" w:cs="Arial"/>
          <w:szCs w:val="20"/>
          <w:lang w:val="pl-PL"/>
        </w:rPr>
        <w:t>.</w:t>
      </w:r>
    </w:p>
    <w:p w:rsidR="004A2F56" w:rsidRDefault="004A2F56" w:rsidP="00BA10B3">
      <w:pPr>
        <w:ind w:firstLine="0"/>
      </w:pPr>
    </w:p>
    <w:p w:rsidR="004D3BFD" w:rsidRDefault="004D3BFD" w:rsidP="00BA10B3">
      <w:pPr>
        <w:ind w:firstLine="0"/>
      </w:pPr>
    </w:p>
    <w:p w:rsidR="004D3BFD" w:rsidRPr="00434D16" w:rsidRDefault="004D3BFD" w:rsidP="004D3BFD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_______________________ r.</w:t>
      </w:r>
    </w:p>
    <w:p w:rsidR="004D3BFD" w:rsidRPr="00434D16" w:rsidRDefault="004D3BFD" w:rsidP="004D3BFD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D3BFD" w:rsidRPr="00434D16" w:rsidRDefault="004D3BFD" w:rsidP="004D3BFD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_______________________________</w:t>
      </w:r>
    </w:p>
    <w:p w:rsidR="004D3BFD" w:rsidRPr="005C1907" w:rsidRDefault="004D3BFD" w:rsidP="005C1907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Pr="00434D16">
        <w:rPr>
          <w:rFonts w:ascii="Arial" w:hAnsi="Arial" w:cs="Arial"/>
          <w:i/>
          <w:sz w:val="18"/>
          <w:lang w:val="pl-PL"/>
        </w:rPr>
        <w:t xml:space="preserve"> osoby</w:t>
      </w:r>
      <w:r>
        <w:rPr>
          <w:rFonts w:ascii="Arial" w:hAnsi="Arial" w:cs="Arial"/>
          <w:i/>
          <w:sz w:val="18"/>
          <w:lang w:val="pl-PL"/>
        </w:rPr>
        <w:t>/osób</w:t>
      </w:r>
      <w:r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>
        <w:rPr>
          <w:rFonts w:ascii="Arial" w:hAnsi="Arial" w:cs="Arial"/>
          <w:i/>
          <w:sz w:val="18"/>
          <w:lang w:val="pl-PL"/>
        </w:rPr>
        <w:t>/</w:t>
      </w:r>
      <w:proofErr w:type="spellStart"/>
      <w:r>
        <w:rPr>
          <w:rFonts w:ascii="Arial" w:hAnsi="Arial" w:cs="Arial"/>
          <w:i/>
          <w:sz w:val="18"/>
          <w:lang w:val="pl-PL"/>
        </w:rPr>
        <w:t>ych</w:t>
      </w:r>
      <w:proofErr w:type="spellEnd"/>
      <w:r w:rsidRPr="00434D16">
        <w:rPr>
          <w:rFonts w:ascii="Arial" w:hAnsi="Arial" w:cs="Arial"/>
          <w:i/>
          <w:sz w:val="18"/>
          <w:lang w:val="pl-PL"/>
        </w:rPr>
        <w:t xml:space="preserve"> do</w:t>
      </w:r>
      <w:r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4D3BFD" w:rsidRPr="005C1907" w:rsidSect="00976E0A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3B" w:rsidRDefault="002A4F3B" w:rsidP="00E15BB1">
      <w:r>
        <w:separator/>
      </w:r>
    </w:p>
  </w:endnote>
  <w:endnote w:type="continuationSeparator" w:id="0">
    <w:p w:rsidR="002A4F3B" w:rsidRDefault="002A4F3B" w:rsidP="00E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4F3B" w:rsidRPr="00E15BB1" w:rsidRDefault="006C5309" w:rsidP="00E15BB1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2A4F3B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5C1907" w:rsidRPr="005C1907">
          <w:rPr>
            <w:rFonts w:ascii="Arial" w:hAnsi="Arial" w:cs="Arial"/>
            <w:b/>
            <w:noProof/>
            <w:sz w:val="20"/>
            <w:lang w:val="pl-PL"/>
          </w:rPr>
          <w:t>9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2A4F3B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2A4F3B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3B" w:rsidRDefault="002A4F3B" w:rsidP="00E15BB1">
      <w:r>
        <w:separator/>
      </w:r>
    </w:p>
  </w:footnote>
  <w:footnote w:type="continuationSeparator" w:id="0">
    <w:p w:rsidR="002A4F3B" w:rsidRDefault="002A4F3B" w:rsidP="00E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3B" w:rsidRDefault="002A4F3B" w:rsidP="005B7ADA">
    <w:pPr>
      <w:pStyle w:val="Nagwek"/>
      <w:pBdr>
        <w:bottom w:val="single" w:sz="4" w:space="1" w:color="auto"/>
      </w:pBdr>
      <w:tabs>
        <w:tab w:val="clear" w:pos="9072"/>
        <w:tab w:val="right" w:pos="14034"/>
      </w:tabs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BDG-WZP.261.20.2017</w:t>
    </w:r>
    <w:r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ab/>
      <w:t>Załacznik Nr 3 do SIWZ</w:t>
    </w:r>
  </w:p>
  <w:p w:rsidR="002A4F3B" w:rsidRPr="00E15BB1" w:rsidRDefault="002A4F3B" w:rsidP="005B7ADA">
    <w:pPr>
      <w:pStyle w:val="Nagwek"/>
      <w:pBdr>
        <w:bottom w:val="single" w:sz="4" w:space="1" w:color="auto"/>
      </w:pBdr>
      <w:tabs>
        <w:tab w:val="clear" w:pos="9072"/>
        <w:tab w:val="right" w:pos="14034"/>
      </w:tabs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11/GDOŚ/2017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BB1"/>
    <w:rsid w:val="0015571C"/>
    <w:rsid w:val="001E6DAC"/>
    <w:rsid w:val="002A2949"/>
    <w:rsid w:val="002A4F3B"/>
    <w:rsid w:val="0030500A"/>
    <w:rsid w:val="00383B8C"/>
    <w:rsid w:val="003A104F"/>
    <w:rsid w:val="003E2211"/>
    <w:rsid w:val="00400198"/>
    <w:rsid w:val="00412C58"/>
    <w:rsid w:val="004A2F56"/>
    <w:rsid w:val="004D3BFD"/>
    <w:rsid w:val="005028CB"/>
    <w:rsid w:val="00522652"/>
    <w:rsid w:val="005227AA"/>
    <w:rsid w:val="005B7ADA"/>
    <w:rsid w:val="005C1907"/>
    <w:rsid w:val="006A63DE"/>
    <w:rsid w:val="006C5309"/>
    <w:rsid w:val="007A48A9"/>
    <w:rsid w:val="00833121"/>
    <w:rsid w:val="008B7B82"/>
    <w:rsid w:val="008C7FF8"/>
    <w:rsid w:val="008F775D"/>
    <w:rsid w:val="00922D83"/>
    <w:rsid w:val="00976E0A"/>
    <w:rsid w:val="00AA697C"/>
    <w:rsid w:val="00B6221D"/>
    <w:rsid w:val="00B75885"/>
    <w:rsid w:val="00BA10B3"/>
    <w:rsid w:val="00BD6B72"/>
    <w:rsid w:val="00BE4C6B"/>
    <w:rsid w:val="00C553BD"/>
    <w:rsid w:val="00CA7C31"/>
    <w:rsid w:val="00CC4A46"/>
    <w:rsid w:val="00D46ADD"/>
    <w:rsid w:val="00DD2642"/>
    <w:rsid w:val="00E04200"/>
    <w:rsid w:val="00E15BB1"/>
    <w:rsid w:val="00E23ADA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BB1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5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BB1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5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5BB1"/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CC4A46"/>
    <w:pPr>
      <w:ind w:left="720"/>
      <w:contextualSpacing/>
    </w:pPr>
  </w:style>
  <w:style w:type="table" w:styleId="Tabela-Siatka">
    <w:name w:val="Table Grid"/>
    <w:basedOn w:val="Standardowy"/>
    <w:uiPriority w:val="59"/>
    <w:rsid w:val="00BA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B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BFD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B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6371C-7300-4C7C-8A9D-B67D2D03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Bobiński</dc:creator>
  <cp:keywords/>
  <dc:description/>
  <cp:lastModifiedBy>Radosław Bobiński</cp:lastModifiedBy>
  <cp:revision>12</cp:revision>
  <dcterms:created xsi:type="dcterms:W3CDTF">2017-04-21T07:46:00Z</dcterms:created>
  <dcterms:modified xsi:type="dcterms:W3CDTF">2017-04-25T10:21:00Z</dcterms:modified>
</cp:coreProperties>
</file>